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45199" w14:textId="2CA9A2B2" w:rsidR="00122141" w:rsidRDefault="00122141" w:rsidP="00122141">
      <w:pPr>
        <w:tabs>
          <w:tab w:val="left" w:pos="720"/>
        </w:tabs>
        <w:spacing w:line="480" w:lineRule="auto"/>
        <w:ind w:left="720" w:right="720" w:firstLine="720"/>
        <w:rPr>
          <w:rFonts w:ascii="Century" w:hAnsi="Century"/>
        </w:rPr>
      </w:pPr>
      <w:r w:rsidRPr="00BC668A">
        <w:rPr>
          <w:rFonts w:ascii="Century" w:hAnsi="Century"/>
        </w:rPr>
        <w:t xml:space="preserve">Mr. Singh </w:t>
      </w:r>
      <w:r>
        <w:rPr>
          <w:rFonts w:ascii="Century" w:hAnsi="Century"/>
        </w:rPr>
        <w:t>requests de novo</w:t>
      </w:r>
      <w:r w:rsidRPr="00BC668A">
        <w:rPr>
          <w:rFonts w:ascii="Century" w:hAnsi="Century"/>
        </w:rPr>
        <w:t xml:space="preserve"> review of </w:t>
      </w:r>
      <w:r>
        <w:rPr>
          <w:rFonts w:ascii="Century" w:hAnsi="Century"/>
        </w:rPr>
        <w:t>a</w:t>
      </w:r>
      <w:r w:rsidRPr="00BC668A">
        <w:rPr>
          <w:rFonts w:ascii="Century" w:hAnsi="Century"/>
        </w:rPr>
        <w:t xml:space="preserve"> negative credible fear determination before an Immigration Judge per the procedure set forth in 8 CFR 1208.30(g).  </w:t>
      </w:r>
    </w:p>
    <w:p w14:paraId="02D3569E" w14:textId="51B07690" w:rsidR="00122141" w:rsidRPr="00BC668A" w:rsidRDefault="00122141" w:rsidP="00122141">
      <w:pPr>
        <w:tabs>
          <w:tab w:val="left" w:pos="720"/>
        </w:tabs>
        <w:spacing w:line="480" w:lineRule="auto"/>
        <w:ind w:left="720" w:right="720" w:firstLine="720"/>
        <w:rPr>
          <w:rFonts w:ascii="Century" w:hAnsi="Century"/>
        </w:rPr>
      </w:pPr>
      <w:r>
        <w:rPr>
          <w:rFonts w:ascii="Century" w:hAnsi="Century"/>
        </w:rPr>
        <w:t>Respondent’s counsel requests time to review Mr. Singh’s record and to schedule travel to be present at the hearing.</w:t>
      </w:r>
      <w:bookmarkStart w:id="0" w:name="_GoBack"/>
      <w:bookmarkEnd w:id="0"/>
    </w:p>
    <w:p w14:paraId="03ABB07E" w14:textId="77777777" w:rsidR="0011562D" w:rsidRDefault="0011562D"/>
    <w:sectPr w:rsidR="0011562D" w:rsidSect="005E3F8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1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141"/>
    <w:rsid w:val="00064909"/>
    <w:rsid w:val="0011562D"/>
    <w:rsid w:val="00122141"/>
    <w:rsid w:val="00126275"/>
    <w:rsid w:val="001403F5"/>
    <w:rsid w:val="001600C7"/>
    <w:rsid w:val="0016318F"/>
    <w:rsid w:val="001B6F92"/>
    <w:rsid w:val="001C1A6D"/>
    <w:rsid w:val="001D1B2A"/>
    <w:rsid w:val="001D5921"/>
    <w:rsid w:val="00216F82"/>
    <w:rsid w:val="00250366"/>
    <w:rsid w:val="00253860"/>
    <w:rsid w:val="00351303"/>
    <w:rsid w:val="003557E0"/>
    <w:rsid w:val="00365C8A"/>
    <w:rsid w:val="003748CE"/>
    <w:rsid w:val="00402E9E"/>
    <w:rsid w:val="0043068D"/>
    <w:rsid w:val="004436C7"/>
    <w:rsid w:val="004569C1"/>
    <w:rsid w:val="004C6AD9"/>
    <w:rsid w:val="00517909"/>
    <w:rsid w:val="005243D3"/>
    <w:rsid w:val="005722D1"/>
    <w:rsid w:val="00580908"/>
    <w:rsid w:val="00592624"/>
    <w:rsid w:val="005E221B"/>
    <w:rsid w:val="005E3F84"/>
    <w:rsid w:val="005E7CBD"/>
    <w:rsid w:val="006125CC"/>
    <w:rsid w:val="00627A74"/>
    <w:rsid w:val="00676C57"/>
    <w:rsid w:val="006F668F"/>
    <w:rsid w:val="00773AEF"/>
    <w:rsid w:val="00773C41"/>
    <w:rsid w:val="00797350"/>
    <w:rsid w:val="007A7D95"/>
    <w:rsid w:val="00823DFA"/>
    <w:rsid w:val="008A159D"/>
    <w:rsid w:val="008D0450"/>
    <w:rsid w:val="008F7D96"/>
    <w:rsid w:val="00916275"/>
    <w:rsid w:val="009253C0"/>
    <w:rsid w:val="00943D48"/>
    <w:rsid w:val="00970A3A"/>
    <w:rsid w:val="009720D5"/>
    <w:rsid w:val="009803E3"/>
    <w:rsid w:val="009C1ECB"/>
    <w:rsid w:val="00A26238"/>
    <w:rsid w:val="00A47AF5"/>
    <w:rsid w:val="00AA6111"/>
    <w:rsid w:val="00B54EE6"/>
    <w:rsid w:val="00B56021"/>
    <w:rsid w:val="00B941C0"/>
    <w:rsid w:val="00BB0B0B"/>
    <w:rsid w:val="00BC12E5"/>
    <w:rsid w:val="00C001D5"/>
    <w:rsid w:val="00C33296"/>
    <w:rsid w:val="00C723D4"/>
    <w:rsid w:val="00C8479F"/>
    <w:rsid w:val="00CA02A2"/>
    <w:rsid w:val="00CA4E2D"/>
    <w:rsid w:val="00CC767D"/>
    <w:rsid w:val="00DA76D7"/>
    <w:rsid w:val="00DD104B"/>
    <w:rsid w:val="00E02F34"/>
    <w:rsid w:val="00E15BAD"/>
    <w:rsid w:val="00E16639"/>
    <w:rsid w:val="00E66C7D"/>
    <w:rsid w:val="00E672E5"/>
    <w:rsid w:val="00E70DFE"/>
    <w:rsid w:val="00E82EF1"/>
    <w:rsid w:val="00EB3ADC"/>
    <w:rsid w:val="00EE54C4"/>
    <w:rsid w:val="00EF6A39"/>
    <w:rsid w:val="00F36EF0"/>
    <w:rsid w:val="00FA1A39"/>
    <w:rsid w:val="00FF4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7AD0276"/>
  <w15:chartTrackingRefBased/>
  <w15:docId w15:val="{82AF0551-43D8-8542-832E-67ED01A0A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22141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99"/>
    <w:semiHidden/>
    <w:unhideWhenUsed/>
    <w:rsid w:val="006125CC"/>
    <w:pPr>
      <w:spacing w:line="240" w:lineRule="auto"/>
    </w:pPr>
    <w:rPr>
      <w:rFonts w:eastAsiaTheme="maj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</Words>
  <Characters>233</Characters>
  <Application>Microsoft Office Word</Application>
  <DocSecurity>0</DocSecurity>
  <Lines>1</Lines>
  <Paragraphs>1</Paragraphs>
  <ScaleCrop>false</ScaleCrop>
  <Company>Law Office of William Frick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1</cp:revision>
  <dcterms:created xsi:type="dcterms:W3CDTF">2019-08-05T21:13:00Z</dcterms:created>
  <dcterms:modified xsi:type="dcterms:W3CDTF">2019-08-05T21:18:00Z</dcterms:modified>
</cp:coreProperties>
</file>